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69" w:rsidRPr="00493D0B" w:rsidRDefault="005E0542" w:rsidP="00B4666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D0B">
        <w:rPr>
          <w:rFonts w:ascii="Times New Roman" w:hAnsi="Times New Roman" w:cs="Times New Roman"/>
          <w:sz w:val="28"/>
          <w:szCs w:val="28"/>
        </w:rPr>
        <w:t>Ежегодно</w:t>
      </w:r>
      <w:r w:rsidR="00465701" w:rsidRPr="00493D0B">
        <w:rPr>
          <w:rFonts w:ascii="Times New Roman" w:hAnsi="Times New Roman" w:cs="Times New Roman"/>
          <w:sz w:val="28"/>
          <w:szCs w:val="28"/>
        </w:rPr>
        <w:t>,</w:t>
      </w:r>
      <w:r w:rsidRPr="00493D0B">
        <w:rPr>
          <w:rFonts w:ascii="Times New Roman" w:hAnsi="Times New Roman" w:cs="Times New Roman"/>
          <w:sz w:val="28"/>
          <w:szCs w:val="28"/>
        </w:rPr>
        <w:t xml:space="preserve"> в конце мая</w:t>
      </w:r>
      <w:r w:rsidR="00465701" w:rsidRPr="00493D0B">
        <w:rPr>
          <w:rFonts w:ascii="Times New Roman" w:hAnsi="Times New Roman" w:cs="Times New Roman"/>
          <w:sz w:val="28"/>
          <w:szCs w:val="28"/>
        </w:rPr>
        <w:t>,</w:t>
      </w:r>
      <w:r w:rsidRPr="00493D0B">
        <w:rPr>
          <w:rFonts w:ascii="Times New Roman" w:hAnsi="Times New Roman" w:cs="Times New Roman"/>
          <w:sz w:val="28"/>
          <w:szCs w:val="28"/>
        </w:rPr>
        <w:t xml:space="preserve"> в России отмечается Общероссийский день библиотек. Сегодня трудно переоценить ту роль, которую библиотеки играют в современном обществе. </w:t>
      </w:r>
    </w:p>
    <w:p w:rsidR="00A56DF2" w:rsidRPr="00A56DF2" w:rsidRDefault="005E0542" w:rsidP="00A56DF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DF2">
        <w:rPr>
          <w:rFonts w:ascii="Times New Roman" w:eastAsia="Calibri" w:hAnsi="Times New Roman" w:cs="Times New Roman"/>
          <w:sz w:val="28"/>
          <w:szCs w:val="28"/>
        </w:rPr>
        <w:t>Перефразируя слова Н.К. Рериха, посвящённые культуре, можно сказать, что там, где процветают библиотеки, там мир, благодать, успешное решение труднейших социальных проблем, уважение к человеку. Библиотеки – одно из важнейших средств достижения этого, но они же – и его результат.</w:t>
      </w:r>
      <w:r w:rsidR="00B46669" w:rsidRPr="00A56D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5701" w:rsidRDefault="00B46669" w:rsidP="00A56DF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DF2">
        <w:rPr>
          <w:rFonts w:ascii="Times New Roman" w:eastAsia="Calibri" w:hAnsi="Times New Roman" w:cs="Times New Roman"/>
          <w:sz w:val="28"/>
          <w:szCs w:val="28"/>
        </w:rPr>
        <w:t>Национальная библиотека Республики Дагестан им</w:t>
      </w:r>
      <w:r w:rsidR="00465701">
        <w:rPr>
          <w:rFonts w:ascii="Times New Roman" w:eastAsia="Calibri" w:hAnsi="Times New Roman" w:cs="Times New Roman"/>
          <w:sz w:val="28"/>
          <w:szCs w:val="28"/>
        </w:rPr>
        <w:t>.</w:t>
      </w:r>
      <w:r w:rsidRPr="00A56DF2">
        <w:rPr>
          <w:rFonts w:ascii="Times New Roman" w:eastAsia="Calibri" w:hAnsi="Times New Roman" w:cs="Times New Roman"/>
          <w:sz w:val="28"/>
          <w:szCs w:val="28"/>
        </w:rPr>
        <w:t xml:space="preserve"> Расула Гамзатова, являясь главным методическим центром для библиотек </w:t>
      </w:r>
      <w:r w:rsidR="00A56DF2" w:rsidRPr="00A56DF2">
        <w:rPr>
          <w:rFonts w:ascii="Times New Roman" w:eastAsia="Calibri" w:hAnsi="Times New Roman" w:cs="Times New Roman"/>
          <w:sz w:val="28"/>
          <w:szCs w:val="28"/>
        </w:rPr>
        <w:t>РД</w:t>
      </w:r>
      <w:r w:rsidRPr="00A56DF2">
        <w:rPr>
          <w:rFonts w:ascii="Times New Roman" w:eastAsia="Calibri" w:hAnsi="Times New Roman" w:cs="Times New Roman"/>
          <w:sz w:val="28"/>
          <w:szCs w:val="28"/>
        </w:rPr>
        <w:t xml:space="preserve">, проводит большую работу. </w:t>
      </w:r>
      <w:r w:rsidR="00845CD7" w:rsidRPr="00A56DF2">
        <w:rPr>
          <w:rFonts w:ascii="Times New Roman" w:eastAsia="Calibri" w:hAnsi="Times New Roman" w:cs="Times New Roman"/>
          <w:sz w:val="28"/>
          <w:szCs w:val="28"/>
        </w:rPr>
        <w:t xml:space="preserve">Несмотря на то, что </w:t>
      </w:r>
      <w:r w:rsidR="00274863">
        <w:rPr>
          <w:rFonts w:ascii="Times New Roman" w:eastAsia="Calibri" w:hAnsi="Times New Roman" w:cs="Times New Roman"/>
          <w:sz w:val="28"/>
          <w:szCs w:val="28"/>
        </w:rPr>
        <w:t>существуют</w:t>
      </w:r>
      <w:r w:rsidR="00845CD7" w:rsidRPr="00A56DF2">
        <w:rPr>
          <w:rFonts w:ascii="Times New Roman" w:eastAsia="Calibri" w:hAnsi="Times New Roman" w:cs="Times New Roman"/>
          <w:sz w:val="28"/>
          <w:szCs w:val="28"/>
        </w:rPr>
        <w:t xml:space="preserve"> специализированные детские и юношеские библиотеки, </w:t>
      </w:r>
      <w:r w:rsidR="00A56DF2" w:rsidRPr="00A56DF2">
        <w:rPr>
          <w:rFonts w:ascii="Times New Roman" w:eastAsia="Calibri" w:hAnsi="Times New Roman" w:cs="Times New Roman"/>
          <w:sz w:val="28"/>
          <w:szCs w:val="28"/>
        </w:rPr>
        <w:t xml:space="preserve">коллектив главной библиотеки республики не забывает о замечательной фразе Сергея Михалкова: </w:t>
      </w:r>
      <w:r w:rsidR="00A56DF2" w:rsidRPr="007F6AE4">
        <w:rPr>
          <w:rFonts w:ascii="Times New Roman" w:eastAsia="Calibri" w:hAnsi="Times New Roman" w:cs="Times New Roman"/>
          <w:sz w:val="28"/>
          <w:szCs w:val="28"/>
        </w:rPr>
        <w:t>«Сегодня – дети, завтра – народ»</w:t>
      </w:r>
      <w:r w:rsidR="00A56DF2" w:rsidRPr="00A56DF2">
        <w:rPr>
          <w:rFonts w:ascii="Times New Roman" w:eastAsia="Calibri" w:hAnsi="Times New Roman" w:cs="Times New Roman"/>
          <w:sz w:val="28"/>
          <w:szCs w:val="28"/>
        </w:rPr>
        <w:t xml:space="preserve"> и проводит большую работу с подрастающим поколением. Уже стало традицией проведение в библиотеке книжной ярмарки «</w:t>
      </w:r>
      <w:proofErr w:type="spellStart"/>
      <w:r w:rsidR="00A56DF2" w:rsidRPr="00A56DF2">
        <w:rPr>
          <w:rFonts w:ascii="Times New Roman" w:eastAsia="Calibri" w:hAnsi="Times New Roman" w:cs="Times New Roman"/>
          <w:sz w:val="28"/>
          <w:szCs w:val="28"/>
        </w:rPr>
        <w:t>Тарки</w:t>
      </w:r>
      <w:proofErr w:type="spellEnd"/>
      <w:r w:rsidR="00A56DF2" w:rsidRPr="00A56DF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="00A56DF2" w:rsidRPr="00A56DF2">
        <w:rPr>
          <w:rFonts w:ascii="Times New Roman" w:eastAsia="Calibri" w:hAnsi="Times New Roman" w:cs="Times New Roman"/>
          <w:sz w:val="28"/>
          <w:szCs w:val="28"/>
        </w:rPr>
        <w:t>Тау</w:t>
      </w:r>
      <w:proofErr w:type="spellEnd"/>
      <w:r w:rsidR="00A56DF2" w:rsidRPr="00A56DF2">
        <w:rPr>
          <w:rFonts w:ascii="Times New Roman" w:eastAsia="Calibri" w:hAnsi="Times New Roman" w:cs="Times New Roman"/>
          <w:sz w:val="28"/>
          <w:szCs w:val="28"/>
        </w:rPr>
        <w:t xml:space="preserve">», где один день специально посвящается детской литературе и юным читателям. </w:t>
      </w:r>
    </w:p>
    <w:p w:rsidR="00493D0B" w:rsidRDefault="00493D0B" w:rsidP="00493D0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1170" cy="3694009"/>
            <wp:effectExtent l="19050" t="0" r="0" b="0"/>
            <wp:docPr id="1" name="Рисунок 1" descr="C:\Users\Ирина\Desktop\на ярмарке Тарки-Тау-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а ярмарке Тарки-Тау-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725" cy="36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F2" w:rsidRDefault="00A56DF2" w:rsidP="004657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D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Читателем нашей библиотеки может стать ребёнок с любого возраста, компетентные сотрудники помогут подобрать литературу по его вкусу. Мы очень гордимся нашим юным читателем Шабановым </w:t>
      </w:r>
      <w:proofErr w:type="spellStart"/>
      <w:r w:rsidRPr="00A56DF2">
        <w:rPr>
          <w:rFonts w:ascii="Times New Roman" w:eastAsia="Calibri" w:hAnsi="Times New Roman" w:cs="Times New Roman"/>
          <w:sz w:val="28"/>
          <w:szCs w:val="28"/>
        </w:rPr>
        <w:t>Даниялом</w:t>
      </w:r>
      <w:proofErr w:type="spellEnd"/>
      <w:r w:rsidRPr="00A56D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6DF2"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 w:rsidRPr="00A56DF2">
        <w:rPr>
          <w:rFonts w:ascii="Times New Roman" w:hAnsi="Times New Roman" w:cs="Times New Roman"/>
          <w:sz w:val="28"/>
          <w:szCs w:val="28"/>
        </w:rPr>
        <w:t xml:space="preserve"> - обладатель сильного голоса, один из десяти талантливых учеников Республиканской школы искусств </w:t>
      </w:r>
      <w:proofErr w:type="spellStart"/>
      <w:r w:rsidRPr="00A56DF2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A56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DF2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A56DF2">
        <w:rPr>
          <w:rFonts w:ascii="Times New Roman" w:hAnsi="Times New Roman" w:cs="Times New Roman"/>
          <w:sz w:val="28"/>
          <w:szCs w:val="28"/>
        </w:rPr>
        <w:t xml:space="preserve"> для особо одарённых детей, которому была доверена честь выступить на церемонии закрытия зимней Олимпиады в Сочи в составе Сводного детского хора России. </w:t>
      </w:r>
      <w:proofErr w:type="gramEnd"/>
    </w:p>
    <w:p w:rsidR="00493D0B" w:rsidRPr="00465701" w:rsidRDefault="00493D0B" w:rsidP="00493D0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6870" cy="3293414"/>
            <wp:effectExtent l="19050" t="0" r="0" b="0"/>
            <wp:docPr id="2" name="Рисунок 2" descr="C:\Users\Ирина\Desktop\Даниял Шаб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Даниял Шабано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63" cy="329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F2" w:rsidRDefault="00465701" w:rsidP="00A56D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Популярностью пользуются</w:t>
      </w:r>
      <w:r w:rsidRPr="00465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проводимые библиотекарями </w:t>
      </w:r>
      <w:r w:rsidR="00A56DF2">
        <w:rPr>
          <w:rFonts w:ascii="Times New Roman" w:hAnsi="Times New Roman" w:cs="Times New Roman"/>
          <w:sz w:val="28"/>
          <w:szCs w:val="28"/>
        </w:rPr>
        <w:t>экскурси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6DF2">
        <w:rPr>
          <w:rFonts w:ascii="Times New Roman" w:hAnsi="Times New Roman" w:cs="Times New Roman"/>
          <w:sz w:val="28"/>
          <w:szCs w:val="28"/>
        </w:rPr>
        <w:t xml:space="preserve"> для школьников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6DF2">
        <w:rPr>
          <w:rFonts w:ascii="Times New Roman" w:hAnsi="Times New Roman" w:cs="Times New Roman"/>
          <w:sz w:val="28"/>
          <w:szCs w:val="28"/>
        </w:rPr>
        <w:t xml:space="preserve"> В этом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6DF2">
        <w:rPr>
          <w:rFonts w:ascii="Times New Roman" w:hAnsi="Times New Roman" w:cs="Times New Roman"/>
          <w:sz w:val="28"/>
          <w:szCs w:val="28"/>
        </w:rPr>
        <w:t xml:space="preserve"> в рамках Года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6DF2">
        <w:rPr>
          <w:rFonts w:ascii="Times New Roman" w:hAnsi="Times New Roman" w:cs="Times New Roman"/>
          <w:sz w:val="28"/>
          <w:szCs w:val="28"/>
        </w:rPr>
        <w:t xml:space="preserve"> с работой Национальной библиотеки РД </w:t>
      </w:r>
      <w:r>
        <w:rPr>
          <w:rFonts w:ascii="Times New Roman" w:hAnsi="Times New Roman" w:cs="Times New Roman"/>
          <w:sz w:val="28"/>
          <w:szCs w:val="28"/>
        </w:rPr>
        <w:t xml:space="preserve">им. Р. Гамзатова </w:t>
      </w:r>
      <w:r w:rsidR="00A56DF2">
        <w:rPr>
          <w:rFonts w:ascii="Times New Roman" w:hAnsi="Times New Roman" w:cs="Times New Roman"/>
          <w:sz w:val="28"/>
          <w:szCs w:val="28"/>
        </w:rPr>
        <w:t xml:space="preserve">познакомились учащиеся не только городских, но и многих сельских школ. Сотрудники в увлекательной форме рассказывают ребятам об истории библиотеки, знакомят со спецификой каждого отдела, обучают работе с каталогами. </w:t>
      </w:r>
    </w:p>
    <w:p w:rsidR="00493D0B" w:rsidRDefault="00493D0B" w:rsidP="00493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3" name="Рисунок 3" descr="C:\Users\Ирина\Desktop\юная читате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юная читательниц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05" cy="427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F2" w:rsidRDefault="00A56DF2" w:rsidP="00A56D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Шагая в ногу со временем, библиотека позиционирует себя и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центр. Ежегодно к Общероссийскому дню библиотек проводится Республиканский конкурс детского рисунка «Моя любимая книга и Я», в котором принимают участие дети в возрасте от 3 до 18 лет со всей республики. </w:t>
      </w:r>
    </w:p>
    <w:p w:rsidR="00493D0B" w:rsidRDefault="00493D0B" w:rsidP="00493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4639" cy="3078480"/>
            <wp:effectExtent l="19050" t="0" r="0" b="0"/>
            <wp:docPr id="4" name="Рисунок 4" descr="C:\Users\Ирина\Desktop\конкурс рису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конкурс рисун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968" cy="308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F2" w:rsidRDefault="00A56DF2" w:rsidP="00A56D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Доброй традицией стало привлечение детей сотрудников к участию во всех мероприятиях, проводимых библиотекой. Они работали волонтёрами на «Тотальном диктанте – 2014», впервые проведённом в Дагестане. Наши дети привлекают в библиотеку своих многочисленных друзей и одноклассников. Специально для «библиотечных детей» проводится конкурс рисунка «</w:t>
      </w:r>
      <w:r w:rsidR="0012681E">
        <w:rPr>
          <w:rFonts w:ascii="Times New Roman" w:hAnsi="Times New Roman" w:cs="Times New Roman"/>
          <w:sz w:val="28"/>
          <w:szCs w:val="28"/>
        </w:rPr>
        <w:t>Рисуют наши дети</w:t>
      </w:r>
      <w:r>
        <w:rPr>
          <w:rFonts w:ascii="Times New Roman" w:hAnsi="Times New Roman" w:cs="Times New Roman"/>
          <w:sz w:val="28"/>
          <w:szCs w:val="28"/>
        </w:rPr>
        <w:t xml:space="preserve">», итоги которого подводятся 1 июня, в Международный день защиты детей. </w:t>
      </w:r>
    </w:p>
    <w:p w:rsidR="00493D0B" w:rsidRDefault="00493D0B" w:rsidP="007F6A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954683"/>
            <wp:effectExtent l="19050" t="0" r="0" b="0"/>
            <wp:docPr id="5" name="Рисунок 5" descr="C:\Users\Ирина\Desktop\Тотальный диктант -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Тотальный диктант - 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73" cy="296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6AE4">
        <w:rPr>
          <w:rFonts w:ascii="Times New Roman" w:hAnsi="Times New Roman" w:cs="Times New Roman"/>
          <w:sz w:val="28"/>
          <w:szCs w:val="28"/>
        </w:rPr>
        <w:t xml:space="preserve">   </w:t>
      </w:r>
      <w:r w:rsidR="007F6AE4" w:rsidRPr="007F6AE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2230" cy="2953337"/>
            <wp:effectExtent l="19050" t="0" r="7620" b="0"/>
            <wp:docPr id="7" name="Рисунок 6" descr="C:\Users\Ирина\Desktop\читате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читательниц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49" cy="295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F2" w:rsidRDefault="00A56DF2" w:rsidP="00A56D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Воспитывая юных читателей, Национальная библиотека Республики Дагестан им. Р. Гамзатова, создаёт будущий фундамент нашего общества, которое, мы надеемся, будет работать </w:t>
      </w:r>
      <w:r w:rsidR="00BF05F8">
        <w:rPr>
          <w:rFonts w:ascii="Times New Roman" w:hAnsi="Times New Roman" w:cs="Times New Roman"/>
          <w:sz w:val="28"/>
          <w:szCs w:val="28"/>
        </w:rPr>
        <w:t>на благо</w:t>
      </w:r>
      <w:r>
        <w:rPr>
          <w:rFonts w:ascii="Times New Roman" w:hAnsi="Times New Roman" w:cs="Times New Roman"/>
          <w:sz w:val="28"/>
          <w:szCs w:val="28"/>
        </w:rPr>
        <w:t xml:space="preserve"> процветания Дагестана.</w:t>
      </w:r>
    </w:p>
    <w:p w:rsidR="005A7576" w:rsidRPr="005A7576" w:rsidRDefault="005A7576" w:rsidP="005A7576">
      <w:pPr>
        <w:spacing w:line="360" w:lineRule="auto"/>
        <w:ind w:left="7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7576">
        <w:rPr>
          <w:rFonts w:ascii="Times New Roman" w:hAnsi="Times New Roman" w:cs="Times New Roman"/>
          <w:i/>
          <w:sz w:val="28"/>
          <w:szCs w:val="28"/>
        </w:rPr>
        <w:t>31 мая 2014</w:t>
      </w:r>
    </w:p>
    <w:sectPr w:rsidR="005A7576" w:rsidRPr="005A7576" w:rsidSect="00AB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542"/>
    <w:rsid w:val="0012681E"/>
    <w:rsid w:val="00223DED"/>
    <w:rsid w:val="00274863"/>
    <w:rsid w:val="002F61D1"/>
    <w:rsid w:val="00465701"/>
    <w:rsid w:val="00493D0B"/>
    <w:rsid w:val="004B595B"/>
    <w:rsid w:val="005A7576"/>
    <w:rsid w:val="005E0542"/>
    <w:rsid w:val="006914D1"/>
    <w:rsid w:val="007823A7"/>
    <w:rsid w:val="00796B25"/>
    <w:rsid w:val="007F6AE4"/>
    <w:rsid w:val="00845CD7"/>
    <w:rsid w:val="00A56DF2"/>
    <w:rsid w:val="00AB56ED"/>
    <w:rsid w:val="00B46669"/>
    <w:rsid w:val="00BF05F8"/>
    <w:rsid w:val="00DB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D12A-62C2-40C6-AABC-71F10D65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417</Words>
  <Characters>2378</Characters>
  <Application>Microsoft Office Word</Application>
  <DocSecurity>0</DocSecurity>
  <Lines>19</Lines>
  <Paragraphs>5</Paragraphs>
  <ScaleCrop>false</ScaleCrop>
  <Company>Microsoft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6</cp:revision>
  <dcterms:created xsi:type="dcterms:W3CDTF">2014-05-31T18:47:00Z</dcterms:created>
  <dcterms:modified xsi:type="dcterms:W3CDTF">2014-05-31T19:06:00Z</dcterms:modified>
</cp:coreProperties>
</file>